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3C" w:rsidRPr="005454C4" w:rsidRDefault="004E543C" w:rsidP="004E543C">
      <w:pPr>
        <w:ind w:left="-709"/>
        <w:rPr>
          <w:rFonts w:ascii="Times New Roman" w:hAnsi="Times New Roman" w:cs="Times New Roman"/>
          <w:sz w:val="28"/>
        </w:rPr>
      </w:pPr>
      <w:r w:rsidRPr="005454C4">
        <w:rPr>
          <w:rFonts w:ascii="Times New Roman" w:hAnsi="Times New Roman" w:cs="Times New Roman"/>
          <w:sz w:val="28"/>
        </w:rPr>
        <w:t>«</w:t>
      </w:r>
      <w:proofErr w:type="gramStart"/>
      <w:r w:rsidRPr="005454C4">
        <w:rPr>
          <w:rFonts w:ascii="Times New Roman" w:hAnsi="Times New Roman" w:cs="Times New Roman"/>
          <w:sz w:val="28"/>
        </w:rPr>
        <w:t>Утверждаю»</w:t>
      </w:r>
      <w:r w:rsidR="005454C4">
        <w:rPr>
          <w:rFonts w:ascii="Times New Roman" w:hAnsi="Times New Roman" w:cs="Times New Roman"/>
          <w:sz w:val="28"/>
        </w:rPr>
        <w:t xml:space="preserve">   </w:t>
      </w:r>
      <w:proofErr w:type="gramEnd"/>
      <w:r w:rsidR="005454C4">
        <w:rPr>
          <w:rFonts w:ascii="Times New Roman" w:hAnsi="Times New Roman" w:cs="Times New Roman"/>
          <w:sz w:val="28"/>
        </w:rPr>
        <w:t xml:space="preserve">               </w:t>
      </w:r>
      <w:r w:rsidRPr="005454C4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5454C4">
        <w:rPr>
          <w:rFonts w:ascii="Times New Roman" w:hAnsi="Times New Roman" w:cs="Times New Roman"/>
          <w:sz w:val="28"/>
        </w:rPr>
        <w:t xml:space="preserve">     </w:t>
      </w:r>
      <w:r w:rsidRPr="005454C4">
        <w:rPr>
          <w:rFonts w:ascii="Times New Roman" w:hAnsi="Times New Roman" w:cs="Times New Roman"/>
          <w:sz w:val="28"/>
        </w:rPr>
        <w:t>«Согласовано»</w:t>
      </w:r>
    </w:p>
    <w:p w:rsidR="004E543C" w:rsidRPr="005454C4" w:rsidRDefault="005454C4" w:rsidP="006A53DC">
      <w:pPr>
        <w:ind w:left="-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МАУК «ДК» «</w:t>
      </w:r>
      <w:proofErr w:type="gramStart"/>
      <w:r>
        <w:rPr>
          <w:rFonts w:ascii="Times New Roman" w:hAnsi="Times New Roman" w:cs="Times New Roman"/>
          <w:sz w:val="28"/>
        </w:rPr>
        <w:t>Мечт</w:t>
      </w:r>
      <w:r w:rsidR="006A53DC">
        <w:rPr>
          <w:rFonts w:ascii="Times New Roman" w:hAnsi="Times New Roman" w:cs="Times New Roman"/>
          <w:sz w:val="28"/>
        </w:rPr>
        <w:t>а»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 </w:t>
      </w:r>
      <w:r w:rsidR="006A53DC">
        <w:rPr>
          <w:rFonts w:ascii="Times New Roman" w:hAnsi="Times New Roman" w:cs="Times New Roman"/>
          <w:sz w:val="28"/>
        </w:rPr>
        <w:t xml:space="preserve">      </w:t>
      </w:r>
      <w:r w:rsidR="004E543C" w:rsidRPr="005454C4">
        <w:rPr>
          <w:rFonts w:ascii="Times New Roman" w:hAnsi="Times New Roman" w:cs="Times New Roman"/>
          <w:sz w:val="28"/>
        </w:rPr>
        <w:t xml:space="preserve">              Зам</w:t>
      </w:r>
      <w:r w:rsidR="006A53DC">
        <w:rPr>
          <w:rFonts w:ascii="Times New Roman" w:hAnsi="Times New Roman" w:cs="Times New Roman"/>
          <w:sz w:val="28"/>
        </w:rPr>
        <w:t>еститель</w:t>
      </w:r>
      <w:r w:rsidR="004E543C" w:rsidRPr="005454C4">
        <w:rPr>
          <w:rFonts w:ascii="Times New Roman" w:hAnsi="Times New Roman" w:cs="Times New Roman"/>
          <w:sz w:val="28"/>
        </w:rPr>
        <w:t xml:space="preserve"> Главы Администрации </w:t>
      </w:r>
      <w:r w:rsidR="006A53DC">
        <w:rPr>
          <w:rFonts w:ascii="Times New Roman" w:hAnsi="Times New Roman" w:cs="Times New Roman"/>
          <w:sz w:val="28"/>
        </w:rPr>
        <w:t xml:space="preserve">                               городского поселения</w:t>
      </w:r>
      <w:r w:rsidR="004E543C" w:rsidRPr="005454C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543C" w:rsidRPr="005454C4">
        <w:rPr>
          <w:rFonts w:ascii="Times New Roman" w:hAnsi="Times New Roman" w:cs="Times New Roman"/>
          <w:sz w:val="28"/>
        </w:rPr>
        <w:t>Селятино</w:t>
      </w:r>
      <w:proofErr w:type="spellEnd"/>
    </w:p>
    <w:p w:rsidR="00192CCE" w:rsidRDefault="004E543C" w:rsidP="004E543C">
      <w:pPr>
        <w:ind w:left="-709"/>
        <w:rPr>
          <w:rFonts w:ascii="Times New Roman" w:hAnsi="Times New Roman" w:cs="Times New Roman"/>
          <w:sz w:val="28"/>
        </w:rPr>
      </w:pPr>
      <w:r w:rsidRPr="005454C4">
        <w:rPr>
          <w:rFonts w:ascii="Times New Roman" w:hAnsi="Times New Roman" w:cs="Times New Roman"/>
          <w:sz w:val="28"/>
        </w:rPr>
        <w:t xml:space="preserve">______________ К.А. </w:t>
      </w:r>
      <w:proofErr w:type="spellStart"/>
      <w:r w:rsidRPr="005454C4">
        <w:rPr>
          <w:rFonts w:ascii="Times New Roman" w:hAnsi="Times New Roman" w:cs="Times New Roman"/>
          <w:sz w:val="28"/>
        </w:rPr>
        <w:t>Копычев</w:t>
      </w:r>
      <w:proofErr w:type="spellEnd"/>
      <w:r w:rsidR="005454C4">
        <w:rPr>
          <w:rFonts w:ascii="Times New Roman" w:hAnsi="Times New Roman" w:cs="Times New Roman"/>
          <w:sz w:val="28"/>
        </w:rPr>
        <w:t xml:space="preserve">                    </w:t>
      </w:r>
      <w:r w:rsidRPr="005454C4">
        <w:rPr>
          <w:rFonts w:ascii="Times New Roman" w:hAnsi="Times New Roman" w:cs="Times New Roman"/>
          <w:sz w:val="28"/>
        </w:rPr>
        <w:t xml:space="preserve">            __________________ В.В. Ткаченко</w:t>
      </w: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  <w:r w:rsidRPr="005454C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B08A239" wp14:editId="154462D0">
            <wp:simplePos x="0" y="0"/>
            <wp:positionH relativeFrom="page">
              <wp:align>center</wp:align>
            </wp:positionH>
            <wp:positionV relativeFrom="paragraph">
              <wp:posOffset>313867</wp:posOffset>
            </wp:positionV>
            <wp:extent cx="2551814" cy="2551814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чта_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14" cy="255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4E543C">
      <w:pPr>
        <w:ind w:left="-709"/>
        <w:rPr>
          <w:rFonts w:ascii="Times New Roman" w:hAnsi="Times New Roman" w:cs="Times New Roman"/>
          <w:sz w:val="28"/>
        </w:rPr>
      </w:pPr>
    </w:p>
    <w:p w:rsidR="005454C4" w:rsidRDefault="005454C4" w:rsidP="005454C4">
      <w:pPr>
        <w:ind w:left="-709"/>
        <w:jc w:val="center"/>
        <w:rPr>
          <w:rFonts w:ascii="Times New Roman" w:hAnsi="Times New Roman" w:cs="Times New Roman"/>
          <w:b/>
          <w:sz w:val="32"/>
        </w:rPr>
      </w:pPr>
      <w:r w:rsidRPr="005454C4">
        <w:rPr>
          <w:rFonts w:ascii="Times New Roman" w:hAnsi="Times New Roman" w:cs="Times New Roman"/>
          <w:b/>
          <w:sz w:val="32"/>
        </w:rPr>
        <w:t>КОНЦЕПЦИЯ</w:t>
      </w:r>
    </w:p>
    <w:p w:rsidR="005454C4" w:rsidRDefault="005454C4" w:rsidP="005454C4">
      <w:pPr>
        <w:ind w:left="-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развития деятельности Муниципального автономного учреждения культуры «Дом культуры «Мечта» Московской области</w:t>
      </w:r>
    </w:p>
    <w:p w:rsidR="005454C4" w:rsidRDefault="005454C4" w:rsidP="005454C4">
      <w:pPr>
        <w:ind w:left="-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2016-2018 г.</w:t>
      </w:r>
    </w:p>
    <w:p w:rsidR="005454C4" w:rsidRDefault="005454C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5454C4" w:rsidRDefault="005454C4" w:rsidP="002008A3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Общие положения</w:t>
      </w:r>
    </w:p>
    <w:p w:rsidR="00213EF1" w:rsidRDefault="005454C4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 xml:space="preserve">Настоящая концепция является организованной основой </w:t>
      </w:r>
      <w:r w:rsidR="00213EF1" w:rsidRPr="002008A3">
        <w:rPr>
          <w:rFonts w:ascii="Times New Roman" w:hAnsi="Times New Roman" w:cs="Times New Roman"/>
          <w:sz w:val="28"/>
        </w:rPr>
        <w:t>обновления</w:t>
      </w:r>
      <w:r w:rsidRPr="002008A3">
        <w:rPr>
          <w:rFonts w:ascii="Times New Roman" w:hAnsi="Times New Roman" w:cs="Times New Roman"/>
          <w:sz w:val="28"/>
        </w:rPr>
        <w:t xml:space="preserve"> деятельности Муниципального автономного учреждения культуры «Дом культуры «Мечта» Московской области (далее «Дом культуры «Мечта») в плане расширения функций учреждения и приведения системы организации культурной деятельности жителей городского поселения Селятино, их досуга и отдыха в соответствие с современными требованиями и принципами государственной культурной политики, диктующими необходимость выключения учреждения клубного типа в сферу решения общих социально- значимых задач муниципальной политики в Московской области:</w:t>
      </w:r>
    </w:p>
    <w:p w:rsidR="002008A3" w:rsidRPr="002008A3" w:rsidRDefault="002008A3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</w:rPr>
      </w:pPr>
    </w:p>
    <w:p w:rsidR="00213EF1" w:rsidRPr="002008A3" w:rsidRDefault="00213EF1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>ЦЕЛЬ</w:t>
      </w:r>
    </w:p>
    <w:p w:rsidR="005454C4" w:rsidRPr="002008A3" w:rsidRDefault="00213EF1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 xml:space="preserve">- </w:t>
      </w:r>
      <w:r w:rsidR="002008A3">
        <w:rPr>
          <w:rFonts w:ascii="Times New Roman" w:hAnsi="Times New Roman" w:cs="Times New Roman"/>
          <w:sz w:val="28"/>
        </w:rPr>
        <w:t xml:space="preserve"> </w:t>
      </w:r>
      <w:r w:rsidRPr="002008A3">
        <w:rPr>
          <w:rFonts w:ascii="Times New Roman" w:hAnsi="Times New Roman" w:cs="Times New Roman"/>
          <w:sz w:val="28"/>
        </w:rPr>
        <w:t>создание новой модели учреждения как современного центра творчества и досуга в соответствии с изменившимся культурно-досуговыми потребностями и предпочтен</w:t>
      </w:r>
      <w:r w:rsidR="00FD1838" w:rsidRPr="002008A3">
        <w:rPr>
          <w:rFonts w:ascii="Times New Roman" w:hAnsi="Times New Roman" w:cs="Times New Roman"/>
          <w:sz w:val="28"/>
        </w:rPr>
        <w:t>иями жителей Московской области;</w:t>
      </w:r>
    </w:p>
    <w:p w:rsidR="005454C4" w:rsidRPr="002008A3" w:rsidRDefault="00213EF1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>-</w:t>
      </w:r>
      <w:r w:rsidR="002008A3">
        <w:rPr>
          <w:rFonts w:ascii="Times New Roman" w:hAnsi="Times New Roman" w:cs="Times New Roman"/>
          <w:sz w:val="28"/>
        </w:rPr>
        <w:t xml:space="preserve"> </w:t>
      </w:r>
      <w:r w:rsidRPr="002008A3">
        <w:rPr>
          <w:rFonts w:ascii="Times New Roman" w:hAnsi="Times New Roman" w:cs="Times New Roman"/>
          <w:sz w:val="28"/>
        </w:rPr>
        <w:t xml:space="preserve"> улучшение условий труда административного и технического персонала и условий деятельности творческих коллективов путем развития материал</w:t>
      </w:r>
      <w:r w:rsidR="00FD1838" w:rsidRPr="002008A3">
        <w:rPr>
          <w:rFonts w:ascii="Times New Roman" w:hAnsi="Times New Roman" w:cs="Times New Roman"/>
          <w:sz w:val="28"/>
        </w:rPr>
        <w:t>ьно-технической базы учреждения;</w:t>
      </w:r>
    </w:p>
    <w:p w:rsidR="00213EF1" w:rsidRDefault="002008A3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13EF1" w:rsidRPr="002008A3">
        <w:rPr>
          <w:rFonts w:ascii="Times New Roman" w:hAnsi="Times New Roman" w:cs="Times New Roman"/>
          <w:sz w:val="28"/>
        </w:rPr>
        <w:t>обеспечение персонала, руководителей творческих коллективов, участников творческих коллективов и посетителей противопожарной и антитеррористической защищенностью</w:t>
      </w:r>
      <w:r w:rsidR="00FD1838" w:rsidRPr="002008A3">
        <w:rPr>
          <w:rFonts w:ascii="Times New Roman" w:hAnsi="Times New Roman" w:cs="Times New Roman"/>
          <w:sz w:val="28"/>
        </w:rPr>
        <w:t>;</w:t>
      </w:r>
    </w:p>
    <w:p w:rsidR="002008A3" w:rsidRPr="002008A3" w:rsidRDefault="002008A3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реализация положений Конвенции о правах инвалидов, Федерального закона от 01.12.2014 № 419</w:t>
      </w:r>
      <w:r w:rsidR="005540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5540E8">
        <w:rPr>
          <w:rFonts w:ascii="Times New Roman" w:hAnsi="Times New Roman" w:cs="Times New Roman"/>
          <w:sz w:val="28"/>
        </w:rPr>
        <w:t>»;</w:t>
      </w:r>
      <w:r>
        <w:rPr>
          <w:rFonts w:ascii="Times New Roman" w:hAnsi="Times New Roman" w:cs="Times New Roman"/>
          <w:sz w:val="28"/>
        </w:rPr>
        <w:t xml:space="preserve">  </w:t>
      </w:r>
    </w:p>
    <w:p w:rsidR="002008A3" w:rsidRDefault="00FD1838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 xml:space="preserve">- повышение </w:t>
      </w:r>
      <w:r w:rsidR="006A53DC">
        <w:rPr>
          <w:rFonts w:ascii="Times New Roman" w:hAnsi="Times New Roman" w:cs="Times New Roman"/>
          <w:sz w:val="28"/>
        </w:rPr>
        <w:t>количества жителей</w:t>
      </w:r>
      <w:r w:rsidRPr="002008A3">
        <w:rPr>
          <w:rFonts w:ascii="Times New Roman" w:hAnsi="Times New Roman" w:cs="Times New Roman"/>
          <w:sz w:val="28"/>
        </w:rPr>
        <w:t xml:space="preserve"> поселения и района </w:t>
      </w:r>
      <w:r w:rsidR="006A53DC">
        <w:rPr>
          <w:rFonts w:ascii="Times New Roman" w:hAnsi="Times New Roman" w:cs="Times New Roman"/>
          <w:sz w:val="28"/>
        </w:rPr>
        <w:t>посещающих культурно-массовые мероприятия</w:t>
      </w:r>
      <w:r w:rsidRPr="002008A3">
        <w:rPr>
          <w:rFonts w:ascii="Times New Roman" w:hAnsi="Times New Roman" w:cs="Times New Roman"/>
          <w:sz w:val="28"/>
        </w:rPr>
        <w:t>, проводим</w:t>
      </w:r>
      <w:r w:rsidR="006A53DC">
        <w:rPr>
          <w:rFonts w:ascii="Times New Roman" w:hAnsi="Times New Roman" w:cs="Times New Roman"/>
          <w:sz w:val="28"/>
        </w:rPr>
        <w:t>ые</w:t>
      </w:r>
      <w:r w:rsidR="002008A3">
        <w:rPr>
          <w:rFonts w:ascii="Times New Roman" w:hAnsi="Times New Roman" w:cs="Times New Roman"/>
          <w:sz w:val="28"/>
        </w:rPr>
        <w:t xml:space="preserve"> на территории Дома культуры.</w:t>
      </w:r>
    </w:p>
    <w:p w:rsidR="002008A3" w:rsidRPr="002008A3" w:rsidRDefault="002008A3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</w:rPr>
      </w:pPr>
    </w:p>
    <w:p w:rsidR="00FD1838" w:rsidRPr="002008A3" w:rsidRDefault="00FD1838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>ЗАДАЧИ</w:t>
      </w:r>
    </w:p>
    <w:p w:rsidR="00FD1838" w:rsidRPr="002008A3" w:rsidRDefault="00FD1838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>- привлечение широких слоев населения к участию в культурной, просветительской деятельности;</w:t>
      </w:r>
    </w:p>
    <w:p w:rsidR="00FD1838" w:rsidRPr="002008A3" w:rsidRDefault="00FD1838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lastRenderedPageBreak/>
        <w:t>- пропаганда здорового образа жизни;</w:t>
      </w:r>
    </w:p>
    <w:p w:rsidR="00FD1838" w:rsidRPr="002008A3" w:rsidRDefault="00FD1838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>- воспитание гражданственности и чувства патриотизма у подрастающего поколения;</w:t>
      </w:r>
    </w:p>
    <w:p w:rsidR="00FD1838" w:rsidRPr="002008A3" w:rsidRDefault="00FD1838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 xml:space="preserve">- обеспечение доступности учреждения маломобильными группами </w:t>
      </w:r>
      <w:r w:rsidR="006A53DC">
        <w:rPr>
          <w:rFonts w:ascii="Times New Roman" w:hAnsi="Times New Roman" w:cs="Times New Roman"/>
          <w:sz w:val="28"/>
        </w:rPr>
        <w:t>на</w:t>
      </w:r>
      <w:r w:rsidRPr="002008A3">
        <w:rPr>
          <w:rFonts w:ascii="Times New Roman" w:hAnsi="Times New Roman" w:cs="Times New Roman"/>
          <w:sz w:val="28"/>
        </w:rPr>
        <w:t>селения;</w:t>
      </w:r>
    </w:p>
    <w:p w:rsidR="00FD1838" w:rsidRPr="002008A3" w:rsidRDefault="00FD1838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>- модернизация систем противопожарной и антитеррористической защиты учреждения;</w:t>
      </w:r>
    </w:p>
    <w:p w:rsidR="00FD1838" w:rsidRPr="002008A3" w:rsidRDefault="00FD1838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8A3">
        <w:rPr>
          <w:rFonts w:ascii="Times New Roman" w:hAnsi="Times New Roman" w:cs="Times New Roman"/>
          <w:sz w:val="28"/>
        </w:rPr>
        <w:t>- внедрение в деятельность учреждения современных социально-культурных, информационных, коммуникационных и других технологий, направленных на активное вовлечение целевых аудиторий в культурно-творческую деятельность и культурную жизнь поселка Селятино</w:t>
      </w:r>
      <w:r w:rsidR="002008A3" w:rsidRPr="002008A3">
        <w:rPr>
          <w:rFonts w:ascii="Times New Roman" w:hAnsi="Times New Roman" w:cs="Times New Roman"/>
          <w:sz w:val="28"/>
        </w:rPr>
        <w:t>.</w:t>
      </w:r>
    </w:p>
    <w:p w:rsidR="002008A3" w:rsidRPr="002008A3" w:rsidRDefault="002008A3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08A3" w:rsidRDefault="002008A3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008A3">
        <w:rPr>
          <w:rFonts w:ascii="Times New Roman" w:hAnsi="Times New Roman" w:cs="Times New Roman"/>
          <w:b/>
          <w:sz w:val="28"/>
        </w:rPr>
        <w:t xml:space="preserve">Дом культуры «Мечта» - это консолидирующий центр культурной жизни поселения для </w:t>
      </w:r>
      <w:r w:rsidR="006A53DC">
        <w:rPr>
          <w:rFonts w:ascii="Times New Roman" w:hAnsi="Times New Roman" w:cs="Times New Roman"/>
          <w:b/>
          <w:sz w:val="28"/>
        </w:rPr>
        <w:t>жителей</w:t>
      </w:r>
      <w:r w:rsidRPr="002008A3">
        <w:rPr>
          <w:rFonts w:ascii="Times New Roman" w:hAnsi="Times New Roman" w:cs="Times New Roman"/>
          <w:b/>
          <w:sz w:val="28"/>
        </w:rPr>
        <w:t>, призванный развивать досуговые интересы и потребности в творческом развитии, самовыражении, культурно-досуговой деятельности.</w:t>
      </w:r>
    </w:p>
    <w:p w:rsidR="002008A3" w:rsidRDefault="002008A3" w:rsidP="00200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008A3" w:rsidRDefault="002008A3" w:rsidP="002008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НАПРАВЛЕНИЯ ДЕЯТЕЛЬНОСТИ «ДОМА КУЛЬТУРЫ «МЕЧТА»</w:t>
      </w:r>
    </w:p>
    <w:p w:rsidR="00100931" w:rsidRPr="00100931" w:rsidRDefault="00100931" w:rsidP="001009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931">
        <w:rPr>
          <w:rFonts w:ascii="Times New Roman" w:hAnsi="Times New Roman" w:cs="Times New Roman"/>
          <w:sz w:val="28"/>
        </w:rPr>
        <w:t>Выявление и поддержка молодых дарований.</w:t>
      </w:r>
    </w:p>
    <w:p w:rsidR="00100931" w:rsidRDefault="00100931" w:rsidP="001009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коллективов народного художественного творчества</w:t>
      </w:r>
    </w:p>
    <w:p w:rsidR="00100931" w:rsidRDefault="00100931" w:rsidP="001009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культурной деятельности, направленной на привлечение семейной аудитории, детей и молодёжи, малообеспеченных слоев населения.</w:t>
      </w:r>
    </w:p>
    <w:p w:rsidR="00100931" w:rsidRDefault="00100931" w:rsidP="001009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социального партнерства.</w:t>
      </w:r>
    </w:p>
    <w:p w:rsidR="00100931" w:rsidRDefault="00100931" w:rsidP="001009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мониторинга для контроля деятельности Дома культуры «Мечта»</w:t>
      </w:r>
    </w:p>
    <w:p w:rsidR="006A53DC" w:rsidRDefault="006A53DC" w:rsidP="001009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</w:t>
      </w:r>
      <w:r w:rsidR="005163BF">
        <w:rPr>
          <w:rFonts w:ascii="Times New Roman" w:hAnsi="Times New Roman" w:cs="Times New Roman"/>
          <w:sz w:val="28"/>
        </w:rPr>
        <w:t xml:space="preserve"> культурно- массовых мероприятий, фестивалей и конкурсов</w:t>
      </w:r>
      <w:r>
        <w:rPr>
          <w:rFonts w:ascii="Times New Roman" w:hAnsi="Times New Roman" w:cs="Times New Roman"/>
          <w:sz w:val="28"/>
        </w:rPr>
        <w:t>.</w:t>
      </w:r>
    </w:p>
    <w:p w:rsidR="006A53DC" w:rsidRDefault="006A53DC" w:rsidP="001009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молодёжью.</w:t>
      </w:r>
    </w:p>
    <w:p w:rsidR="00100931" w:rsidRDefault="001009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00931" w:rsidRDefault="00100931" w:rsidP="0010093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100931">
        <w:rPr>
          <w:rFonts w:ascii="Times New Roman" w:hAnsi="Times New Roman" w:cs="Times New Roman"/>
          <w:b/>
          <w:sz w:val="36"/>
        </w:rPr>
        <w:lastRenderedPageBreak/>
        <w:t>Аналитический раздел</w:t>
      </w:r>
    </w:p>
    <w:p w:rsidR="00100931" w:rsidRDefault="00100931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Характеристика современного состояния учреждения.</w:t>
      </w:r>
    </w:p>
    <w:p w:rsidR="00100931" w:rsidRDefault="00100931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2.1.1. Приоритетными направлениями сферы творческой деятельности Дома культуры «Мечта» являются реализация потребности творческого самовыражения и творческой самодеятельности </w:t>
      </w:r>
      <w:r w:rsidR="00B369F4">
        <w:rPr>
          <w:rFonts w:ascii="Times New Roman" w:hAnsi="Times New Roman" w:cs="Times New Roman"/>
          <w:sz w:val="28"/>
        </w:rPr>
        <w:t>жителей</w:t>
      </w:r>
      <w:r>
        <w:rPr>
          <w:rFonts w:ascii="Times New Roman" w:hAnsi="Times New Roman" w:cs="Times New Roman"/>
          <w:sz w:val="28"/>
        </w:rPr>
        <w:t xml:space="preserve">, организация досуга и развлечений населения </w:t>
      </w:r>
      <w:r w:rsidR="00B369F4">
        <w:rPr>
          <w:rFonts w:ascii="Times New Roman" w:hAnsi="Times New Roman" w:cs="Times New Roman"/>
          <w:sz w:val="28"/>
        </w:rPr>
        <w:t>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Селятино</w:t>
      </w:r>
      <w:proofErr w:type="spellEnd"/>
      <w:r>
        <w:rPr>
          <w:rFonts w:ascii="Times New Roman" w:hAnsi="Times New Roman" w:cs="Times New Roman"/>
          <w:sz w:val="28"/>
        </w:rPr>
        <w:t>, основанная как на культурных традициях, так и на внедрении инноваций.</w:t>
      </w:r>
    </w:p>
    <w:p w:rsidR="00100931" w:rsidRDefault="00100931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2.1.2.</w:t>
      </w:r>
      <w:r w:rsidR="002B3101">
        <w:rPr>
          <w:rFonts w:ascii="Times New Roman" w:hAnsi="Times New Roman" w:cs="Times New Roman"/>
          <w:sz w:val="28"/>
        </w:rPr>
        <w:t xml:space="preserve"> В Доме культуры «Мечта» функционирует 32 клубных формирования, организованные с учетом наиболее популярных интересов и потребностей, а также возрастной дифференциации населения поселка:</w:t>
      </w:r>
    </w:p>
    <w:p w:rsidR="00CD6328" w:rsidRDefault="00C32562" w:rsidP="00CD63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69F4">
        <w:rPr>
          <w:rFonts w:ascii="Times New Roman" w:hAnsi="Times New Roman" w:cs="Times New Roman"/>
          <w:sz w:val="28"/>
        </w:rPr>
        <w:t>Народный коллектив ансамбль народной музыки «Вечерка»</w:t>
      </w:r>
      <w:r w:rsidR="00B369F4">
        <w:rPr>
          <w:rFonts w:ascii="Times New Roman" w:hAnsi="Times New Roman" w:cs="Times New Roman"/>
          <w:sz w:val="28"/>
        </w:rPr>
        <w:t>:</w:t>
      </w:r>
    </w:p>
    <w:p w:rsidR="00CD6328" w:rsidRDefault="00CD6328" w:rsidP="00CD63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369F4" w:rsidRPr="00CD6328">
        <w:rPr>
          <w:rFonts w:ascii="Times New Roman" w:hAnsi="Times New Roman" w:cs="Times New Roman"/>
          <w:sz w:val="28"/>
        </w:rPr>
        <w:t>одготовительная группа</w:t>
      </w:r>
      <w:r>
        <w:rPr>
          <w:rFonts w:ascii="Times New Roman" w:hAnsi="Times New Roman" w:cs="Times New Roman"/>
          <w:sz w:val="28"/>
        </w:rPr>
        <w:t xml:space="preserve"> ансамбля народной музыки «Вечерка»</w:t>
      </w:r>
      <w:r w:rsidR="00B369F4" w:rsidRPr="00CD6328">
        <w:rPr>
          <w:rFonts w:ascii="Times New Roman" w:hAnsi="Times New Roman" w:cs="Times New Roman"/>
          <w:sz w:val="28"/>
        </w:rPr>
        <w:t>;</w:t>
      </w:r>
    </w:p>
    <w:p w:rsidR="00CD6328" w:rsidRDefault="00CD6328" w:rsidP="00CD63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369F4" w:rsidRPr="00CD6328">
        <w:rPr>
          <w:rFonts w:ascii="Times New Roman" w:hAnsi="Times New Roman" w:cs="Times New Roman"/>
          <w:sz w:val="28"/>
        </w:rPr>
        <w:t>ркестр народных инструментов</w:t>
      </w:r>
      <w:r w:rsidR="00B369F4" w:rsidRPr="00CD6328">
        <w:rPr>
          <w:rFonts w:ascii="Times New Roman" w:hAnsi="Times New Roman" w:cs="Times New Roman"/>
          <w:sz w:val="28"/>
        </w:rPr>
        <w:t>;</w:t>
      </w:r>
    </w:p>
    <w:p w:rsidR="00B369F4" w:rsidRPr="00D3332A" w:rsidRDefault="00CD6328" w:rsidP="00CD63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332A">
        <w:rPr>
          <w:rFonts w:ascii="Times New Roman" w:hAnsi="Times New Roman" w:cs="Times New Roman"/>
          <w:sz w:val="28"/>
        </w:rPr>
        <w:t xml:space="preserve">Хореография </w:t>
      </w:r>
    </w:p>
    <w:p w:rsidR="00CD6328" w:rsidRDefault="00C32562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69F4">
        <w:rPr>
          <w:rFonts w:ascii="Times New Roman" w:hAnsi="Times New Roman" w:cs="Times New Roman"/>
          <w:sz w:val="28"/>
        </w:rPr>
        <w:t>Образцовый коллектив хор «Капель»</w:t>
      </w:r>
      <w:r w:rsidR="00B369F4">
        <w:rPr>
          <w:rFonts w:ascii="Times New Roman" w:hAnsi="Times New Roman" w:cs="Times New Roman"/>
          <w:sz w:val="28"/>
        </w:rPr>
        <w:t>:</w:t>
      </w:r>
    </w:p>
    <w:p w:rsidR="00CD6328" w:rsidRDefault="00B369F4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6328">
        <w:rPr>
          <w:rFonts w:ascii="Times New Roman" w:hAnsi="Times New Roman" w:cs="Times New Roman"/>
          <w:sz w:val="28"/>
        </w:rPr>
        <w:t>молодёжный хор</w:t>
      </w:r>
      <w:r w:rsidR="00CD6328">
        <w:rPr>
          <w:rFonts w:ascii="Times New Roman" w:hAnsi="Times New Roman" w:cs="Times New Roman"/>
          <w:sz w:val="28"/>
        </w:rPr>
        <w:t xml:space="preserve"> «Капель»</w:t>
      </w:r>
      <w:r w:rsidRPr="00CD6328">
        <w:rPr>
          <w:rFonts w:ascii="Times New Roman" w:hAnsi="Times New Roman" w:cs="Times New Roman"/>
          <w:sz w:val="28"/>
        </w:rPr>
        <w:t>;</w:t>
      </w:r>
    </w:p>
    <w:p w:rsidR="00CD6328" w:rsidRDefault="00CD6328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младший хор «Капель»;</w:t>
      </w:r>
    </w:p>
    <w:p w:rsidR="00CD6328" w:rsidRDefault="00B369F4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6328">
        <w:rPr>
          <w:rFonts w:ascii="Times New Roman" w:hAnsi="Times New Roman" w:cs="Times New Roman"/>
          <w:sz w:val="28"/>
        </w:rPr>
        <w:t>подготовительная группа</w:t>
      </w:r>
      <w:r w:rsidR="00CD6328">
        <w:rPr>
          <w:rFonts w:ascii="Times New Roman" w:hAnsi="Times New Roman" w:cs="Times New Roman"/>
          <w:sz w:val="28"/>
        </w:rPr>
        <w:t xml:space="preserve"> хора «Капель»</w:t>
      </w:r>
      <w:r w:rsidR="00CD6328" w:rsidRPr="00CD6328">
        <w:rPr>
          <w:rFonts w:ascii="Times New Roman" w:hAnsi="Times New Roman" w:cs="Times New Roman"/>
          <w:sz w:val="28"/>
        </w:rPr>
        <w:t>;</w:t>
      </w:r>
      <w:r w:rsidRPr="00CD6328">
        <w:rPr>
          <w:rFonts w:ascii="Times New Roman" w:hAnsi="Times New Roman" w:cs="Times New Roman"/>
          <w:sz w:val="28"/>
        </w:rPr>
        <w:t xml:space="preserve"> </w:t>
      </w:r>
    </w:p>
    <w:p w:rsidR="00CD6328" w:rsidRDefault="00B369F4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6328">
        <w:rPr>
          <w:rFonts w:ascii="Times New Roman" w:hAnsi="Times New Roman" w:cs="Times New Roman"/>
          <w:sz w:val="28"/>
        </w:rPr>
        <w:t>группа «Пестры</w:t>
      </w:r>
      <w:r w:rsidR="00CD6328" w:rsidRPr="00CD6328">
        <w:rPr>
          <w:rFonts w:ascii="Times New Roman" w:hAnsi="Times New Roman" w:cs="Times New Roman"/>
          <w:sz w:val="28"/>
        </w:rPr>
        <w:t>й колпачок</w:t>
      </w:r>
      <w:r w:rsidRPr="00CD6328">
        <w:rPr>
          <w:rFonts w:ascii="Times New Roman" w:hAnsi="Times New Roman" w:cs="Times New Roman"/>
          <w:sz w:val="28"/>
        </w:rPr>
        <w:t>»</w:t>
      </w:r>
      <w:r w:rsidR="00CD6328">
        <w:rPr>
          <w:rFonts w:ascii="Times New Roman" w:hAnsi="Times New Roman" w:cs="Times New Roman"/>
          <w:sz w:val="28"/>
        </w:rPr>
        <w:t xml:space="preserve"> хора «Капель»</w:t>
      </w:r>
      <w:r w:rsidRPr="00CD6328">
        <w:rPr>
          <w:rFonts w:ascii="Times New Roman" w:hAnsi="Times New Roman" w:cs="Times New Roman"/>
          <w:sz w:val="28"/>
        </w:rPr>
        <w:t>;</w:t>
      </w:r>
    </w:p>
    <w:p w:rsidR="00CD6328" w:rsidRDefault="00CD6328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</w:t>
      </w:r>
      <w:r w:rsidR="00B369F4" w:rsidRPr="00CD6328">
        <w:rPr>
          <w:rFonts w:ascii="Times New Roman" w:hAnsi="Times New Roman" w:cs="Times New Roman"/>
          <w:sz w:val="28"/>
        </w:rPr>
        <w:t>«</w:t>
      </w:r>
      <w:proofErr w:type="spellStart"/>
      <w:r w:rsidR="00B369F4" w:rsidRPr="00CD6328">
        <w:rPr>
          <w:rFonts w:ascii="Times New Roman" w:hAnsi="Times New Roman" w:cs="Times New Roman"/>
          <w:sz w:val="28"/>
        </w:rPr>
        <w:t>Капелю</w:t>
      </w:r>
      <w:r w:rsidRPr="00CD6328">
        <w:rPr>
          <w:rFonts w:ascii="Times New Roman" w:hAnsi="Times New Roman" w:cs="Times New Roman"/>
          <w:sz w:val="28"/>
        </w:rPr>
        <w:t>шки</w:t>
      </w:r>
      <w:proofErr w:type="spellEnd"/>
      <w:r w:rsidRPr="00CD632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хора «Капель»</w:t>
      </w:r>
      <w:r w:rsidRPr="00CD6328">
        <w:rPr>
          <w:rFonts w:ascii="Times New Roman" w:hAnsi="Times New Roman" w:cs="Times New Roman"/>
          <w:sz w:val="28"/>
        </w:rPr>
        <w:t>;</w:t>
      </w:r>
    </w:p>
    <w:p w:rsidR="00CD6328" w:rsidRDefault="00AB415D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6328">
        <w:rPr>
          <w:rFonts w:ascii="Times New Roman" w:hAnsi="Times New Roman" w:cs="Times New Roman"/>
          <w:sz w:val="28"/>
        </w:rPr>
        <w:t>Образцовый коллектив бальных танцев «Коррида»</w:t>
      </w:r>
      <w:r w:rsidR="00CD6328">
        <w:rPr>
          <w:rFonts w:ascii="Times New Roman" w:hAnsi="Times New Roman" w:cs="Times New Roman"/>
          <w:sz w:val="28"/>
        </w:rPr>
        <w:t>;</w:t>
      </w:r>
    </w:p>
    <w:p w:rsidR="00CD6328" w:rsidRDefault="00D3332A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Подготовительная группа «Коррида»;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332A">
        <w:rPr>
          <w:rFonts w:ascii="Times New Roman" w:hAnsi="Times New Roman" w:cs="Times New Roman"/>
          <w:sz w:val="28"/>
        </w:rPr>
        <w:t>Группа Н-3 коллектива бальных танцев "Коррида"</w:t>
      </w:r>
      <w:r>
        <w:rPr>
          <w:rFonts w:ascii="Times New Roman" w:hAnsi="Times New Roman" w:cs="Times New Roman"/>
          <w:sz w:val="28"/>
        </w:rPr>
        <w:t>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3332A">
        <w:rPr>
          <w:rFonts w:ascii="Times New Roman" w:hAnsi="Times New Roman" w:cs="Times New Roman"/>
          <w:sz w:val="28"/>
        </w:rPr>
        <w:t>руппа Н- 4 коллектива бальных танцев "Коррида</w:t>
      </w:r>
      <w:r w:rsidRPr="00D3332A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3332A">
        <w:rPr>
          <w:rFonts w:ascii="Times New Roman" w:hAnsi="Times New Roman" w:cs="Times New Roman"/>
          <w:sz w:val="28"/>
        </w:rPr>
        <w:t>руппа Н- 5</w:t>
      </w:r>
      <w:r>
        <w:rPr>
          <w:rFonts w:ascii="Times New Roman" w:hAnsi="Times New Roman" w:cs="Times New Roman"/>
          <w:sz w:val="28"/>
        </w:rPr>
        <w:t xml:space="preserve"> </w:t>
      </w:r>
      <w:r w:rsidRPr="00D3332A">
        <w:rPr>
          <w:rFonts w:ascii="Times New Roman" w:hAnsi="Times New Roman" w:cs="Times New Roman"/>
          <w:sz w:val="28"/>
        </w:rPr>
        <w:t>коллектива бальных танцев "Коррида";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Н</w:t>
      </w:r>
      <w:r w:rsidRPr="00D3332A">
        <w:rPr>
          <w:rFonts w:ascii="Times New Roman" w:hAnsi="Times New Roman" w:cs="Times New Roman"/>
          <w:sz w:val="28"/>
        </w:rPr>
        <w:t>- 6 коллектива бальных танцев "Коррида"</w:t>
      </w:r>
      <w:r>
        <w:rPr>
          <w:rFonts w:ascii="Times New Roman" w:hAnsi="Times New Roman" w:cs="Times New Roman"/>
          <w:sz w:val="28"/>
        </w:rPr>
        <w:t>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Современная хореография;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Младшая группа современной хореографии;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Взрослая группа современной хореографии;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3332A">
        <w:rPr>
          <w:rFonts w:ascii="Times New Roman" w:hAnsi="Times New Roman" w:cs="Times New Roman"/>
          <w:sz w:val="28"/>
        </w:rPr>
        <w:t>руппа "</w:t>
      </w:r>
      <w:r>
        <w:rPr>
          <w:rFonts w:ascii="Times New Roman" w:hAnsi="Times New Roman" w:cs="Times New Roman"/>
          <w:sz w:val="28"/>
        </w:rPr>
        <w:t>З</w:t>
      </w:r>
      <w:r w:rsidRPr="00D3332A">
        <w:rPr>
          <w:rFonts w:ascii="Times New Roman" w:hAnsi="Times New Roman" w:cs="Times New Roman"/>
          <w:sz w:val="28"/>
        </w:rPr>
        <w:t xml:space="preserve">еркало" студии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Pr="00D3332A">
        <w:rPr>
          <w:rFonts w:ascii="Times New Roman" w:hAnsi="Times New Roman" w:cs="Times New Roman"/>
          <w:sz w:val="28"/>
        </w:rPr>
        <w:t>вердрайв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B415D" w:rsidRDefault="00AB415D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6328">
        <w:rPr>
          <w:rFonts w:ascii="Times New Roman" w:hAnsi="Times New Roman" w:cs="Times New Roman"/>
          <w:sz w:val="28"/>
        </w:rPr>
        <w:lastRenderedPageBreak/>
        <w:t>Образцовый коллектив «Театр танца «Мечта»</w:t>
      </w:r>
      <w:r w:rsidR="00CD6328">
        <w:rPr>
          <w:rFonts w:ascii="Times New Roman" w:hAnsi="Times New Roman" w:cs="Times New Roman"/>
          <w:sz w:val="28"/>
        </w:rPr>
        <w:t>;</w:t>
      </w:r>
    </w:p>
    <w:p w:rsidR="00CD6328" w:rsidRDefault="00CD6328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«Веснушки» театра танца «Мечта»;</w:t>
      </w:r>
    </w:p>
    <w:p w:rsidR="00CD6328" w:rsidRDefault="00CD6328" w:rsidP="00CD63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«</w:t>
      </w:r>
      <w:proofErr w:type="spellStart"/>
      <w:r>
        <w:rPr>
          <w:rFonts w:ascii="Times New Roman" w:hAnsi="Times New Roman" w:cs="Times New Roman"/>
          <w:sz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</w:rPr>
        <w:t>» театра танца «Мечта»;</w:t>
      </w:r>
    </w:p>
    <w:p w:rsidR="00D3332A" w:rsidRDefault="00CD6328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«Сорванцы» театра танца «Мечта»;</w:t>
      </w:r>
    </w:p>
    <w:p w:rsidR="00D3332A" w:rsidRDefault="00AB415D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332A">
        <w:rPr>
          <w:rFonts w:ascii="Times New Roman" w:hAnsi="Times New Roman" w:cs="Times New Roman"/>
          <w:sz w:val="28"/>
        </w:rPr>
        <w:t>Кружок игры на классической гитаре</w:t>
      </w:r>
      <w:r w:rsidR="00D3332A">
        <w:rPr>
          <w:rFonts w:ascii="Times New Roman" w:hAnsi="Times New Roman" w:cs="Times New Roman"/>
          <w:sz w:val="28"/>
        </w:rPr>
        <w:t>;</w:t>
      </w:r>
    </w:p>
    <w:p w:rsidR="00D3332A" w:rsidRDefault="00AB415D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332A">
        <w:rPr>
          <w:rFonts w:ascii="Times New Roman" w:hAnsi="Times New Roman" w:cs="Times New Roman"/>
          <w:sz w:val="28"/>
        </w:rPr>
        <w:t>Ансамбль народной песни «Сударушка»</w:t>
      </w:r>
      <w:r w:rsidR="00D3332A">
        <w:rPr>
          <w:rFonts w:ascii="Times New Roman" w:hAnsi="Times New Roman" w:cs="Times New Roman"/>
          <w:sz w:val="28"/>
        </w:rPr>
        <w:t>;</w:t>
      </w:r>
    </w:p>
    <w:p w:rsidR="00D3332A" w:rsidRDefault="00AB415D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332A">
        <w:rPr>
          <w:rFonts w:ascii="Times New Roman" w:hAnsi="Times New Roman" w:cs="Times New Roman"/>
          <w:sz w:val="28"/>
        </w:rPr>
        <w:t>Детский театр "Карусель"</w:t>
      </w:r>
      <w:r w:rsidR="00D3332A">
        <w:rPr>
          <w:rFonts w:ascii="Times New Roman" w:hAnsi="Times New Roman" w:cs="Times New Roman"/>
          <w:sz w:val="28"/>
        </w:rPr>
        <w:t>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3332A">
        <w:rPr>
          <w:rFonts w:ascii="Times New Roman" w:hAnsi="Times New Roman" w:cs="Times New Roman"/>
          <w:sz w:val="28"/>
        </w:rPr>
        <w:t>руппа "Фантазеры" детского театра "Карусель"</w:t>
      </w:r>
      <w:r>
        <w:rPr>
          <w:rFonts w:ascii="Times New Roman" w:hAnsi="Times New Roman" w:cs="Times New Roman"/>
          <w:sz w:val="28"/>
        </w:rPr>
        <w:t>;</w:t>
      </w:r>
    </w:p>
    <w:p w:rsidR="00D3332A" w:rsidRDefault="00AB415D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332A">
        <w:rPr>
          <w:rFonts w:ascii="Times New Roman" w:hAnsi="Times New Roman" w:cs="Times New Roman"/>
          <w:sz w:val="28"/>
        </w:rPr>
        <w:t>Авиамодельный клуб «Авиатор»</w:t>
      </w:r>
      <w:r w:rsidR="00D3332A">
        <w:rPr>
          <w:rFonts w:ascii="Times New Roman" w:hAnsi="Times New Roman" w:cs="Times New Roman"/>
          <w:sz w:val="28"/>
        </w:rPr>
        <w:t>;</w:t>
      </w:r>
    </w:p>
    <w:p w:rsidR="00D3332A" w:rsidRDefault="004C3EC3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332A">
        <w:rPr>
          <w:rFonts w:ascii="Times New Roman" w:hAnsi="Times New Roman" w:cs="Times New Roman"/>
          <w:sz w:val="28"/>
        </w:rPr>
        <w:t>Студия эстрадной музыки «</w:t>
      </w:r>
      <w:proofErr w:type="spellStart"/>
      <w:r w:rsidRPr="00D3332A">
        <w:rPr>
          <w:rFonts w:ascii="Times New Roman" w:hAnsi="Times New Roman" w:cs="Times New Roman"/>
          <w:sz w:val="28"/>
        </w:rPr>
        <w:t>Овердрайв</w:t>
      </w:r>
      <w:proofErr w:type="spellEnd"/>
      <w:r w:rsidRPr="00D3332A">
        <w:rPr>
          <w:rFonts w:ascii="Times New Roman" w:hAnsi="Times New Roman" w:cs="Times New Roman"/>
          <w:sz w:val="28"/>
        </w:rPr>
        <w:t>»</w:t>
      </w:r>
      <w:r w:rsidR="00D3332A">
        <w:rPr>
          <w:rFonts w:ascii="Times New Roman" w:hAnsi="Times New Roman" w:cs="Times New Roman"/>
          <w:sz w:val="28"/>
        </w:rPr>
        <w:t>;</w:t>
      </w:r>
    </w:p>
    <w:p w:rsidR="00D3332A" w:rsidRDefault="004C3EC3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332A">
        <w:rPr>
          <w:rFonts w:ascii="Times New Roman" w:hAnsi="Times New Roman" w:cs="Times New Roman"/>
          <w:sz w:val="28"/>
        </w:rPr>
        <w:t>Студия декоративно-прикладного искусства «Фантазия»</w:t>
      </w:r>
      <w:r w:rsidR="00D3332A">
        <w:rPr>
          <w:rFonts w:ascii="Times New Roman" w:hAnsi="Times New Roman" w:cs="Times New Roman"/>
          <w:sz w:val="28"/>
        </w:rPr>
        <w:t>;</w:t>
      </w:r>
    </w:p>
    <w:p w:rsidR="00D3332A" w:rsidRDefault="00D3332A" w:rsidP="00D33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D3332A">
        <w:rPr>
          <w:rFonts w:ascii="Times New Roman" w:hAnsi="Times New Roman" w:cs="Times New Roman"/>
          <w:sz w:val="28"/>
        </w:rPr>
        <w:t xml:space="preserve">нсамбль </w:t>
      </w:r>
      <w:proofErr w:type="spellStart"/>
      <w:r w:rsidRPr="00D3332A">
        <w:rPr>
          <w:rFonts w:ascii="Times New Roman" w:hAnsi="Times New Roman" w:cs="Times New Roman"/>
          <w:sz w:val="28"/>
        </w:rPr>
        <w:t>металлофонистов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C3EC3" w:rsidRPr="00D3332A" w:rsidRDefault="004C3EC3" w:rsidP="00E23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32A">
        <w:rPr>
          <w:rFonts w:ascii="Times New Roman" w:hAnsi="Times New Roman" w:cs="Times New Roman"/>
          <w:sz w:val="28"/>
        </w:rPr>
        <w:t>2.1.3. Основные направления организации досугово-развлекательной деятельности: комплексные мероприятия, праздничные программы к календарным и юбилейным датам, концертные программы, мероприятия для детей, программы уличных праздников, мероприятия для ветеранов, тематические вечера и профессиональные праздники.</w:t>
      </w:r>
    </w:p>
    <w:p w:rsidR="004C3EC3" w:rsidRDefault="004C3EC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2.1.4. Инновационные формы развития Дома культуры «Мечта» позволяющие успешно решать профессиональные задачи: работа </w:t>
      </w:r>
      <w:r w:rsidR="00E230E8">
        <w:rPr>
          <w:rFonts w:ascii="Times New Roman" w:hAnsi="Times New Roman" w:cs="Times New Roman"/>
          <w:sz w:val="28"/>
        </w:rPr>
        <w:t>общественного совета учреждения</w:t>
      </w:r>
      <w:r>
        <w:rPr>
          <w:rFonts w:ascii="Times New Roman" w:hAnsi="Times New Roman" w:cs="Times New Roman"/>
          <w:sz w:val="28"/>
        </w:rPr>
        <w:t xml:space="preserve">; создание аккаунтов </w:t>
      </w:r>
      <w:r w:rsidR="00E230E8">
        <w:rPr>
          <w:rFonts w:ascii="Times New Roman" w:hAnsi="Times New Roman" w:cs="Times New Roman"/>
          <w:sz w:val="28"/>
        </w:rPr>
        <w:t>Дома культуры «Мечта» в социальных сетях.</w:t>
      </w:r>
    </w:p>
    <w:p w:rsidR="0092508F" w:rsidRDefault="004C3EC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2.1.5. Вся работа Дома культуры «Мечта» проходит </w:t>
      </w:r>
      <w:r w:rsidR="0092508F">
        <w:rPr>
          <w:rFonts w:ascii="Times New Roman" w:hAnsi="Times New Roman" w:cs="Times New Roman"/>
          <w:sz w:val="28"/>
        </w:rPr>
        <w:t xml:space="preserve">в соответствии с Муниципальным заданием на оказание муниципальных услуг и Планом работы на соответствующий год, утвержденным Главой </w:t>
      </w:r>
      <w:r w:rsidR="00E230E8">
        <w:rPr>
          <w:rFonts w:ascii="Times New Roman" w:hAnsi="Times New Roman" w:cs="Times New Roman"/>
          <w:sz w:val="28"/>
        </w:rPr>
        <w:t>городского поселения</w:t>
      </w:r>
      <w:r w:rsidR="009250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508F">
        <w:rPr>
          <w:rFonts w:ascii="Times New Roman" w:hAnsi="Times New Roman" w:cs="Times New Roman"/>
          <w:sz w:val="28"/>
        </w:rPr>
        <w:t>Селятино</w:t>
      </w:r>
      <w:proofErr w:type="spellEnd"/>
      <w:r w:rsidR="0092508F">
        <w:rPr>
          <w:rFonts w:ascii="Times New Roman" w:hAnsi="Times New Roman" w:cs="Times New Roman"/>
          <w:sz w:val="28"/>
        </w:rPr>
        <w:t>.</w:t>
      </w:r>
    </w:p>
    <w:p w:rsidR="0092508F" w:rsidRDefault="0092508F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2.1.6. В Доме культуры «Мечта» ведется строгий учет культурно-досуговой деятельности учреждения, сценарий каждого мероприятия утверждается директором Дома культуры «Мечта». Статьи и фотографии с мероприятий публикуются на сайте Дома культуры «Мечта» и в социальных сетях.</w:t>
      </w:r>
    </w:p>
    <w:p w:rsidR="0092508F" w:rsidRDefault="0092508F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2.1.7. Коллективы Дома культуры учувствуют в фестивалях и конкурсах, демонстрируя профессиональный уровень и мастерство: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Районный благотворительный фестиваль духовной музыки «Дорога к Храму»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2 Всероссийский хоровой фестив</w:t>
      </w:r>
      <w:r>
        <w:rPr>
          <w:rFonts w:ascii="Times New Roman" w:hAnsi="Times New Roman" w:cs="Times New Roman"/>
          <w:sz w:val="28"/>
        </w:rPr>
        <w:t>аль-конкурс «Хоровая Казань</w:t>
      </w:r>
      <w:r w:rsidRPr="00E230E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Московский окружной фестиваль «Шире круг»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3 Всероссийский конкурс хоровых коллективов «Созвездие талантов»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1 открытый фестиваль хоровых коллективов старшего поколения «Певческое поле земли Наро-Фоминской»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230E8">
        <w:rPr>
          <w:rFonts w:ascii="Times New Roman" w:hAnsi="Times New Roman" w:cs="Times New Roman"/>
          <w:sz w:val="28"/>
        </w:rPr>
        <w:t>Межпоселенческий</w:t>
      </w:r>
      <w:proofErr w:type="spellEnd"/>
      <w:r w:rsidRPr="00E230E8">
        <w:rPr>
          <w:rFonts w:ascii="Times New Roman" w:hAnsi="Times New Roman" w:cs="Times New Roman"/>
          <w:sz w:val="28"/>
        </w:rPr>
        <w:t xml:space="preserve"> открытый фестиваль танца «Танцующие </w:t>
      </w:r>
      <w:proofErr w:type="spellStart"/>
      <w:r w:rsidRPr="00E230E8">
        <w:rPr>
          <w:rFonts w:ascii="Times New Roman" w:hAnsi="Times New Roman" w:cs="Times New Roman"/>
          <w:sz w:val="28"/>
        </w:rPr>
        <w:t>Эвридики</w:t>
      </w:r>
      <w:proofErr w:type="spellEnd"/>
      <w:r w:rsidRPr="00E230E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4 открытый фестиваль-конкурс любительски</w:t>
      </w:r>
      <w:r w:rsidR="009C5F8F">
        <w:rPr>
          <w:rFonts w:ascii="Times New Roman" w:hAnsi="Times New Roman" w:cs="Times New Roman"/>
          <w:sz w:val="28"/>
        </w:rPr>
        <w:t>х театров «Зачарованный мир</w:t>
      </w:r>
      <w:bookmarkStart w:id="0" w:name="_GoBack"/>
      <w:bookmarkEnd w:id="0"/>
      <w:r w:rsidRPr="00E230E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Всероссийский хоровой фест</w:t>
      </w:r>
      <w:r>
        <w:rPr>
          <w:rFonts w:ascii="Times New Roman" w:hAnsi="Times New Roman" w:cs="Times New Roman"/>
          <w:sz w:val="28"/>
        </w:rPr>
        <w:t>иваль-конкурс «Хоровой Сочи</w:t>
      </w:r>
      <w:r w:rsidRPr="00E230E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Всероссийский хоровой фестиваль Региональный этап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2 открытый фестиваль-конкурс национальных культур «Слияние сердец»</w:t>
      </w:r>
      <w:r>
        <w:rPr>
          <w:rFonts w:ascii="Times New Roman" w:hAnsi="Times New Roman" w:cs="Times New Roman"/>
          <w:sz w:val="28"/>
        </w:rPr>
        <w:t>;</w:t>
      </w:r>
    </w:p>
    <w:p w:rsidR="00E230E8" w:rsidRP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 xml:space="preserve">Российский </w:t>
      </w:r>
      <w:r w:rsidRPr="00E230E8">
        <w:rPr>
          <w:rFonts w:ascii="Times New Roman" w:hAnsi="Times New Roman" w:cs="Times New Roman"/>
          <w:sz w:val="28"/>
        </w:rPr>
        <w:t>конкурс-фестиваль народного</w:t>
      </w:r>
      <w:r w:rsidRPr="00E230E8">
        <w:rPr>
          <w:rFonts w:ascii="Times New Roman" w:hAnsi="Times New Roman" w:cs="Times New Roman"/>
          <w:sz w:val="28"/>
        </w:rPr>
        <w:t xml:space="preserve"> творчества «Русская матрёшка»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13 Открытый Всероссийский фестиваль для самых маленьких «Начало»</w:t>
      </w:r>
      <w:r>
        <w:rPr>
          <w:rFonts w:ascii="Times New Roman" w:hAnsi="Times New Roman" w:cs="Times New Roman"/>
          <w:sz w:val="28"/>
        </w:rPr>
        <w:t>;</w:t>
      </w:r>
      <w:r w:rsidRPr="00E230E8">
        <w:rPr>
          <w:rFonts w:ascii="Times New Roman" w:hAnsi="Times New Roman" w:cs="Times New Roman"/>
          <w:sz w:val="28"/>
        </w:rPr>
        <w:t xml:space="preserve">         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Межмуниципальный фестиваль сказок «Лукоморье»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III ежегодный открытый конкурс-фестиваль творчества</w:t>
      </w:r>
      <w:r w:rsidRPr="00E230E8">
        <w:rPr>
          <w:rFonts w:ascii="MS Gothic" w:eastAsia="MS Gothic" w:hAnsi="MS Gothic" w:cs="MS Gothic" w:hint="eastAsia"/>
          <w:sz w:val="28"/>
        </w:rPr>
        <w:t> </w:t>
      </w:r>
      <w:r w:rsidRPr="00E230E8">
        <w:rPr>
          <w:rFonts w:ascii="Times New Roman" w:hAnsi="Times New Roman" w:cs="Times New Roman"/>
          <w:sz w:val="28"/>
        </w:rPr>
        <w:t xml:space="preserve"> «Золотой Факел»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6 Открытый поселенческий фестиваль детского самодеятельного творчества «Лучики надежды»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 xml:space="preserve">Московский областной фестиваль-конкурс хоровой музыки памяти </w:t>
      </w:r>
      <w:proofErr w:type="spellStart"/>
      <w:r w:rsidRPr="00E230E8">
        <w:rPr>
          <w:rFonts w:ascii="Times New Roman" w:hAnsi="Times New Roman" w:cs="Times New Roman"/>
          <w:sz w:val="28"/>
        </w:rPr>
        <w:t>Г.А.Струве</w:t>
      </w:r>
      <w:proofErr w:type="spellEnd"/>
      <w:r w:rsidRPr="00E230E8">
        <w:rPr>
          <w:rFonts w:ascii="Times New Roman" w:hAnsi="Times New Roman" w:cs="Times New Roman"/>
          <w:sz w:val="28"/>
        </w:rPr>
        <w:t xml:space="preserve"> «Встреча друзей»</w:t>
      </w:r>
      <w:r>
        <w:rPr>
          <w:rFonts w:ascii="Times New Roman" w:hAnsi="Times New Roman" w:cs="Times New Roman"/>
          <w:sz w:val="28"/>
        </w:rPr>
        <w:t>;</w:t>
      </w:r>
      <w:r w:rsidRPr="00E230E8">
        <w:rPr>
          <w:rFonts w:ascii="Times New Roman" w:hAnsi="Times New Roman" w:cs="Times New Roman"/>
          <w:sz w:val="28"/>
        </w:rPr>
        <w:t xml:space="preserve"> 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Международный фестиваль-конкур</w:t>
      </w:r>
      <w:r>
        <w:rPr>
          <w:rFonts w:ascii="Times New Roman" w:hAnsi="Times New Roman" w:cs="Times New Roman"/>
          <w:sz w:val="28"/>
        </w:rPr>
        <w:t>с «Весенний фейерверк талантов»;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IX Всероссийский конкурс молодых исполнителей народной пе</w:t>
      </w:r>
      <w:r>
        <w:rPr>
          <w:rFonts w:ascii="Times New Roman" w:hAnsi="Times New Roman" w:cs="Times New Roman"/>
          <w:sz w:val="28"/>
        </w:rPr>
        <w:t xml:space="preserve">сни «Песни родины </w:t>
      </w:r>
      <w:proofErr w:type="spellStart"/>
      <w:r>
        <w:rPr>
          <w:rFonts w:ascii="Times New Roman" w:hAnsi="Times New Roman" w:cs="Times New Roman"/>
          <w:sz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Международный конкурс-фестиваль «</w:t>
      </w:r>
      <w:proofErr w:type="spellStart"/>
      <w:r w:rsidRPr="00E230E8">
        <w:rPr>
          <w:rFonts w:ascii="Times New Roman" w:hAnsi="Times New Roman" w:cs="Times New Roman"/>
          <w:sz w:val="28"/>
        </w:rPr>
        <w:t>Солнцемания</w:t>
      </w:r>
      <w:proofErr w:type="spellEnd"/>
      <w:r w:rsidRPr="00E230E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r w:rsidRPr="00E230E8">
        <w:rPr>
          <w:rFonts w:ascii="Times New Roman" w:hAnsi="Times New Roman" w:cs="Times New Roman"/>
          <w:sz w:val="28"/>
        </w:rPr>
        <w:t xml:space="preserve"> 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Международный фестиваль народного творчества «Венок дружбы»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 xml:space="preserve">Всероссийский творческий конкурс </w:t>
      </w:r>
      <w:r>
        <w:rPr>
          <w:rFonts w:ascii="Times New Roman" w:hAnsi="Times New Roman" w:cs="Times New Roman"/>
          <w:sz w:val="28"/>
        </w:rPr>
        <w:t>«На-Ура!»;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4 Межмуниципальный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E230E8">
        <w:rPr>
          <w:rFonts w:ascii="Times New Roman" w:hAnsi="Times New Roman" w:cs="Times New Roman"/>
          <w:sz w:val="28"/>
        </w:rPr>
        <w:t>фестиваль детского творчества «Антошка»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Областной открытый фестиваль «Гармоника – душа России»</w:t>
      </w:r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lastRenderedPageBreak/>
        <w:t>IV конкурс хоровых к</w:t>
      </w:r>
      <w:r>
        <w:rPr>
          <w:rFonts w:ascii="Times New Roman" w:hAnsi="Times New Roman" w:cs="Times New Roman"/>
          <w:sz w:val="28"/>
        </w:rPr>
        <w:t>оллективов «Созвездие талантов»;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 xml:space="preserve">Межрегиональный конкурс балетмейстерских работ имени </w:t>
      </w:r>
      <w:proofErr w:type="spellStart"/>
      <w:r w:rsidRPr="00E230E8">
        <w:rPr>
          <w:rFonts w:ascii="Times New Roman" w:hAnsi="Times New Roman" w:cs="Times New Roman"/>
          <w:sz w:val="28"/>
        </w:rPr>
        <w:t>А.К.Блажевич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0E8">
        <w:rPr>
          <w:rFonts w:ascii="Times New Roman" w:hAnsi="Times New Roman" w:cs="Times New Roman"/>
          <w:sz w:val="28"/>
        </w:rPr>
        <w:t>Городской фестиваль вокально-инструментальных ансамблей «Наши старые дворы»</w:t>
      </w:r>
      <w:r>
        <w:rPr>
          <w:rFonts w:ascii="Times New Roman" w:hAnsi="Times New Roman" w:cs="Times New Roman"/>
          <w:sz w:val="28"/>
        </w:rPr>
        <w:t>;</w:t>
      </w:r>
    </w:p>
    <w:p w:rsidR="00E230E8" w:rsidRPr="00E230E8" w:rsidRDefault="00E230E8" w:rsidP="00E230E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230E8">
        <w:rPr>
          <w:rFonts w:ascii="Times New Roman" w:hAnsi="Times New Roman" w:cs="Times New Roman"/>
          <w:sz w:val="28"/>
        </w:rPr>
        <w:t>Межпоселенческий</w:t>
      </w:r>
      <w:proofErr w:type="spellEnd"/>
      <w:r w:rsidRPr="00E230E8">
        <w:rPr>
          <w:rFonts w:ascii="Times New Roman" w:hAnsi="Times New Roman" w:cs="Times New Roman"/>
          <w:sz w:val="28"/>
        </w:rPr>
        <w:t xml:space="preserve"> конкурс молодёжного творчества «Минута славы – заяви себя»</w:t>
      </w:r>
      <w:r>
        <w:rPr>
          <w:rFonts w:ascii="Times New Roman" w:hAnsi="Times New Roman" w:cs="Times New Roman"/>
          <w:sz w:val="28"/>
        </w:rPr>
        <w:t>;</w:t>
      </w:r>
    </w:p>
    <w:p w:rsidR="0092508F" w:rsidRDefault="0092508F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 Сильные и слабые стороны Дома культуры «Мечта»</w:t>
      </w:r>
    </w:p>
    <w:p w:rsidR="009A4E93" w:rsidRPr="009177D9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</w:rPr>
      </w:pPr>
    </w:p>
    <w:p w:rsidR="0092508F" w:rsidRDefault="0092508F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Позитив:</w:t>
      </w:r>
    </w:p>
    <w:p w:rsidR="009A4E93" w:rsidRPr="009177D9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</w:rPr>
      </w:pPr>
    </w:p>
    <w:p w:rsidR="0092508F" w:rsidRDefault="0092508F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высокий уровень профессионализма творческих работников учреждения и их активная жизненная позиция;</w:t>
      </w:r>
    </w:p>
    <w:p w:rsidR="0092508F" w:rsidRDefault="0092508F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свобода в выборе форм и методов работы;</w:t>
      </w:r>
    </w:p>
    <w:p w:rsidR="009A4E93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рост числа коллективов народного художественного творчества и создание любительских объединений;</w:t>
      </w:r>
    </w:p>
    <w:p w:rsidR="009A4E93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проектной деятельности;</w:t>
      </w:r>
    </w:p>
    <w:p w:rsidR="009A4E93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новаторство в решении профессиональных задач;</w:t>
      </w:r>
    </w:p>
    <w:p w:rsidR="009A4E93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социального партнерства; </w:t>
      </w:r>
    </w:p>
    <w:p w:rsidR="009A4E93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внедрение инновацио</w:t>
      </w:r>
      <w:r w:rsidR="00E230E8">
        <w:rPr>
          <w:rFonts w:ascii="Times New Roman" w:hAnsi="Times New Roman" w:cs="Times New Roman"/>
          <w:sz w:val="28"/>
        </w:rPr>
        <w:t>нных форм проведения праздников;</w:t>
      </w:r>
    </w:p>
    <w:p w:rsidR="00E230E8" w:rsidRDefault="00E230E8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постоянная модернизация и укрепление материально – технической базы.</w:t>
      </w:r>
    </w:p>
    <w:p w:rsidR="009A4E93" w:rsidRPr="007232E5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"/>
        </w:rPr>
      </w:pPr>
    </w:p>
    <w:p w:rsidR="009A4E93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2.2.2. Негатив:</w:t>
      </w:r>
    </w:p>
    <w:p w:rsidR="009A4E93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232E5">
        <w:rPr>
          <w:rFonts w:ascii="Times New Roman" w:hAnsi="Times New Roman" w:cs="Times New Roman"/>
          <w:sz w:val="28"/>
        </w:rPr>
        <w:t xml:space="preserve"> отсутствие с</w:t>
      </w:r>
      <w:r w:rsidR="00E230E8">
        <w:rPr>
          <w:rFonts w:ascii="Times New Roman" w:hAnsi="Times New Roman" w:cs="Times New Roman"/>
          <w:sz w:val="28"/>
        </w:rPr>
        <w:t>тудии звукозаписи</w:t>
      </w:r>
      <w:r w:rsidR="00F23451">
        <w:rPr>
          <w:rFonts w:ascii="Times New Roman" w:hAnsi="Times New Roman" w:cs="Times New Roman"/>
          <w:sz w:val="28"/>
        </w:rPr>
        <w:t>;</w:t>
      </w:r>
    </w:p>
    <w:p w:rsidR="00F23451" w:rsidRDefault="009A4E93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23451">
        <w:rPr>
          <w:rFonts w:ascii="Times New Roman" w:hAnsi="Times New Roman" w:cs="Times New Roman"/>
          <w:sz w:val="28"/>
        </w:rPr>
        <w:t xml:space="preserve"> неприспособленность помещений для занятий хореографией;</w:t>
      </w:r>
    </w:p>
    <w:p w:rsidR="007232E5" w:rsidRDefault="00F23451" w:rsidP="00F4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высокий уровень конкуренции в связи с близким расположением города Федерального значения Москва. </w:t>
      </w:r>
    </w:p>
    <w:p w:rsidR="009A4E93" w:rsidRDefault="009A4E93" w:rsidP="009177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509B2" w:rsidRPr="006509B2" w:rsidRDefault="006509B2" w:rsidP="006509B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509B2">
        <w:rPr>
          <w:rFonts w:ascii="Times New Roman" w:hAnsi="Times New Roman" w:cs="Times New Roman"/>
          <w:b/>
          <w:sz w:val="32"/>
        </w:rPr>
        <w:lastRenderedPageBreak/>
        <w:t>Основная роль и стратегические цели развития</w:t>
      </w:r>
    </w:p>
    <w:p w:rsidR="006509B2" w:rsidRDefault="006509B2" w:rsidP="006509B2">
      <w:pPr>
        <w:pStyle w:val="a3"/>
        <w:spacing w:after="0" w:line="360" w:lineRule="auto"/>
        <w:ind w:left="-349"/>
        <w:jc w:val="center"/>
        <w:rPr>
          <w:rFonts w:ascii="Times New Roman" w:hAnsi="Times New Roman" w:cs="Times New Roman"/>
          <w:b/>
          <w:sz w:val="32"/>
        </w:rPr>
      </w:pPr>
      <w:r w:rsidRPr="006509B2">
        <w:rPr>
          <w:rFonts w:ascii="Times New Roman" w:hAnsi="Times New Roman" w:cs="Times New Roman"/>
          <w:b/>
          <w:sz w:val="32"/>
        </w:rPr>
        <w:t>Дома культуры «Мечта»</w:t>
      </w:r>
    </w:p>
    <w:p w:rsidR="006509B2" w:rsidRDefault="006509B2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B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Основная роль Дома культуры как муниципального учреждения, несущего ответственность за хранение и развитие культурных традиций поселения, его интеллектуального статуса, состоит в:</w:t>
      </w:r>
    </w:p>
    <w:p w:rsidR="006509B2" w:rsidRDefault="006509B2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содействии реализации культурной, экономической, социальной, информационной, образовательной, просветительской политики в поселении;</w:t>
      </w:r>
    </w:p>
    <w:p w:rsidR="006509B2" w:rsidRDefault="006509B2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развитии всех видов и жанров искусства, их взаимодействии и взаимообогащении. </w:t>
      </w:r>
    </w:p>
    <w:p w:rsidR="006509B2" w:rsidRDefault="006509B2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232E5">
        <w:rPr>
          <w:rFonts w:ascii="Times New Roman" w:hAnsi="Times New Roman" w:cs="Times New Roman"/>
          <w:b/>
          <w:sz w:val="28"/>
          <w:szCs w:val="28"/>
        </w:rPr>
        <w:t xml:space="preserve">Стратегическими целями развития Дома культуры «Мечта» </w:t>
      </w:r>
      <w:r w:rsidR="007232E5" w:rsidRPr="007232E5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7232E5" w:rsidRDefault="007232E5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единого культурного центра с максимально благоприятной средой для реализации творческих и духовных потребностей населения;</w:t>
      </w:r>
    </w:p>
    <w:p w:rsidR="007232E5" w:rsidRDefault="007232E5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создание условий для сохранения и развития культурно-исторических традиций поселения;</w:t>
      </w:r>
    </w:p>
    <w:p w:rsidR="007232E5" w:rsidRDefault="007232E5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7232E5" w:rsidRDefault="007232E5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формирование гражданственности, чувства патриотизма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осзнания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самобытности и уникальности малой родины;</w:t>
      </w:r>
    </w:p>
    <w:p w:rsidR="007232E5" w:rsidRDefault="007232E5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внедрение новых технологий в реализацию культурной политики в поселении;</w:t>
      </w:r>
    </w:p>
    <w:p w:rsidR="007232E5" w:rsidRPr="007232E5" w:rsidRDefault="007232E5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сокращение бюджетных расходов за счет оказания платных услуг.</w:t>
      </w:r>
    </w:p>
    <w:p w:rsidR="0092508F" w:rsidRPr="006509B2" w:rsidRDefault="006509B2" w:rsidP="006509B2">
      <w:pPr>
        <w:pStyle w:val="a3"/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8F" w:rsidRPr="006509B2">
        <w:rPr>
          <w:rFonts w:ascii="Times New Roman" w:hAnsi="Times New Roman" w:cs="Times New Roman"/>
          <w:sz w:val="28"/>
          <w:szCs w:val="28"/>
        </w:rPr>
        <w:br/>
      </w:r>
    </w:p>
    <w:p w:rsidR="004C3EC3" w:rsidRPr="004C3EC3" w:rsidRDefault="004C3EC3" w:rsidP="004C3EC3">
      <w:pPr>
        <w:spacing w:after="0" w:line="360" w:lineRule="auto"/>
        <w:ind w:left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C3EC3" w:rsidRPr="00100931" w:rsidRDefault="004C3EC3" w:rsidP="004C3EC3">
      <w:pPr>
        <w:pStyle w:val="a3"/>
        <w:spacing w:after="0" w:line="360" w:lineRule="auto"/>
        <w:ind w:left="371"/>
        <w:jc w:val="both"/>
        <w:rPr>
          <w:rFonts w:ascii="Times New Roman" w:hAnsi="Times New Roman" w:cs="Times New Roman"/>
          <w:sz w:val="28"/>
        </w:rPr>
      </w:pPr>
    </w:p>
    <w:p w:rsidR="002008A3" w:rsidRPr="002008A3" w:rsidRDefault="002008A3" w:rsidP="002008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177D9" w:rsidRDefault="009177D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9177D9" w:rsidRDefault="009177D9" w:rsidP="009177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План реализации концепции Дома культуры «Мечта»</w:t>
      </w:r>
    </w:p>
    <w:p w:rsidR="009177D9" w:rsidRPr="009177D9" w:rsidRDefault="009177D9" w:rsidP="009177D9">
      <w:pPr>
        <w:pStyle w:val="a3"/>
        <w:ind w:left="-349"/>
        <w:rPr>
          <w:rFonts w:ascii="Times New Roman" w:hAnsi="Times New Roman" w:cs="Times New Roman"/>
          <w:b/>
          <w:sz w:val="32"/>
        </w:rPr>
      </w:pPr>
    </w:p>
    <w:p w:rsidR="009177D9" w:rsidRDefault="009177D9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9177D9">
        <w:rPr>
          <w:rFonts w:ascii="Times New Roman" w:hAnsi="Times New Roman" w:cs="Times New Roman"/>
          <w:sz w:val="32"/>
        </w:rPr>
        <w:t>4.1.</w:t>
      </w:r>
      <w:r>
        <w:rPr>
          <w:rFonts w:ascii="Times New Roman" w:hAnsi="Times New Roman" w:cs="Times New Roman"/>
          <w:sz w:val="32"/>
        </w:rPr>
        <w:t xml:space="preserve"> Повышение уровня профессионального образования, повышение квалификации переподготовка кадров учреждения.</w:t>
      </w:r>
    </w:p>
    <w:p w:rsidR="009177D9" w:rsidRDefault="009177D9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4.2. Выявление и поддержка молодых дарований.</w:t>
      </w:r>
    </w:p>
    <w:p w:rsidR="009177D9" w:rsidRDefault="009177D9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4.3. Создание коллективов народного художественного творчества.</w:t>
      </w:r>
    </w:p>
    <w:p w:rsidR="009177D9" w:rsidRDefault="009177D9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4.4. Развитие культурной деятельности, направленной на привлечение семейной аудитории, детей и молодёжи, малообеспеченных слоев населения. Организация форм работы с социально незащищенными категориями населения, что является прерогативой и обязанностью </w:t>
      </w:r>
      <w:r w:rsidR="00F4046E">
        <w:rPr>
          <w:rFonts w:ascii="Times New Roman" w:hAnsi="Times New Roman" w:cs="Times New Roman"/>
          <w:sz w:val="32"/>
        </w:rPr>
        <w:t>бюджетного учреждения.</w:t>
      </w:r>
    </w:p>
    <w:p w:rsidR="00F4046E" w:rsidRDefault="00F4046E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4.5. Развитие социального партнерства путем совместной организации массовых праздничных мероприятий, посвященных общегосударственным, профессиональным и местным праздникам.</w:t>
      </w:r>
    </w:p>
    <w:p w:rsidR="00F23451" w:rsidRDefault="00F23451" w:rsidP="00F40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План ключевых мероприятий по реализации концепции развития деятельности МАУК «Дом культуры «Мечта» в соответствии с программами. (приложения) </w:t>
      </w:r>
    </w:p>
    <w:p w:rsidR="00F4046E" w:rsidRDefault="00F4046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F4046E" w:rsidRDefault="00F4046E" w:rsidP="00A64A34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</w:rPr>
      </w:pPr>
      <w:r w:rsidRPr="00F4046E">
        <w:rPr>
          <w:rFonts w:ascii="Times New Roman" w:hAnsi="Times New Roman" w:cs="Times New Roman"/>
          <w:b/>
          <w:sz w:val="32"/>
        </w:rPr>
        <w:lastRenderedPageBreak/>
        <w:t>Финансирование Дома культуры «Мечта»</w:t>
      </w:r>
    </w:p>
    <w:p w:rsidR="00F4046E" w:rsidRDefault="00F4046E" w:rsidP="00A64A3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5.1. Финансовые средства Дома культуры образуется за счет бюджетных ассигнований;</w:t>
      </w:r>
    </w:p>
    <w:p w:rsidR="00F4046E" w:rsidRDefault="00F4046E" w:rsidP="00A64A3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5.2. Необходимо разрабатывать систему использования важного принципа конвертируемости ресурсов, когда нехватку технических или финансовых средств компенсирует партнер, заинтересованный в организации мероприятий или участвующий в их проведении и вкладывающий материальные средства в денежном или другом эквиваленте (техника, аппаратура, транспортные, бытовые услуги и т.д.)</w:t>
      </w:r>
    </w:p>
    <w:p w:rsidR="00A64A34" w:rsidRDefault="00A64A34" w:rsidP="00F2345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5.3. </w:t>
      </w:r>
      <w:r w:rsidR="00F23451">
        <w:rPr>
          <w:rFonts w:ascii="Times New Roman" w:hAnsi="Times New Roman" w:cs="Times New Roman"/>
          <w:sz w:val="32"/>
        </w:rPr>
        <w:t>Финансирование за счет средств, полученных от платных услуг.</w:t>
      </w:r>
    </w:p>
    <w:p w:rsidR="00A64A34" w:rsidRDefault="00A64A3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A64A34" w:rsidRDefault="00A64A34" w:rsidP="00A64A34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</w:rPr>
      </w:pPr>
      <w:r w:rsidRPr="00A64A34">
        <w:rPr>
          <w:rFonts w:ascii="Times New Roman" w:hAnsi="Times New Roman" w:cs="Times New Roman"/>
          <w:b/>
          <w:sz w:val="32"/>
        </w:rPr>
        <w:lastRenderedPageBreak/>
        <w:t>Формирования фирменного стиля Дома культуры Мечта»</w:t>
      </w:r>
    </w:p>
    <w:p w:rsidR="00A64A34" w:rsidRDefault="00A64A34" w:rsidP="00A64A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A64A34">
        <w:rPr>
          <w:rFonts w:ascii="Times New Roman" w:hAnsi="Times New Roman" w:cs="Times New Roman"/>
          <w:sz w:val="32"/>
        </w:rPr>
        <w:t>6.1.</w:t>
      </w:r>
      <w:r>
        <w:rPr>
          <w:rFonts w:ascii="Times New Roman" w:hAnsi="Times New Roman" w:cs="Times New Roman"/>
          <w:sz w:val="32"/>
        </w:rPr>
        <w:t xml:space="preserve"> Фирменный стиль – система знаков и символов, формирующих имидж учреждения, должен проявляться во всех видах деятельность Дома культуры и присутствовать на:</w:t>
      </w:r>
    </w:p>
    <w:p w:rsidR="00A64A34" w:rsidRDefault="00A64A34" w:rsidP="00A64A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печати, бланках и конвертах;</w:t>
      </w:r>
    </w:p>
    <w:p w:rsidR="00A64A34" w:rsidRDefault="00A64A34" w:rsidP="00A64A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афишах, плакатах и постерах;</w:t>
      </w:r>
    </w:p>
    <w:p w:rsidR="00A64A34" w:rsidRDefault="00A64A34" w:rsidP="00A64A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входных и пригласительных билетах;</w:t>
      </w:r>
    </w:p>
    <w:p w:rsidR="00A64A34" w:rsidRDefault="00A64A34" w:rsidP="00A64A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рекламных изданиях и буклетах.</w:t>
      </w:r>
    </w:p>
    <w:p w:rsidR="00A64A34" w:rsidRDefault="00A64A3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A64A34" w:rsidRDefault="00A64A34" w:rsidP="00A64A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6F7214">
        <w:rPr>
          <w:rFonts w:ascii="Times New Roman" w:hAnsi="Times New Roman" w:cs="Times New Roman"/>
          <w:b/>
          <w:sz w:val="32"/>
        </w:rPr>
        <w:lastRenderedPageBreak/>
        <w:t>Ожидаемый результат.</w:t>
      </w:r>
    </w:p>
    <w:p w:rsidR="006F7214" w:rsidRDefault="006F7214" w:rsidP="00CF61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</w:rPr>
      </w:pPr>
    </w:p>
    <w:p w:rsidR="006F7214" w:rsidRDefault="006F7214" w:rsidP="00CF61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</w:rPr>
      </w:pPr>
      <w:r w:rsidRPr="006F7214">
        <w:rPr>
          <w:rFonts w:ascii="Times New Roman" w:hAnsi="Times New Roman" w:cs="Times New Roman"/>
          <w:sz w:val="32"/>
        </w:rPr>
        <w:t>7.1.</w:t>
      </w:r>
      <w:r>
        <w:rPr>
          <w:rFonts w:ascii="Times New Roman" w:hAnsi="Times New Roman" w:cs="Times New Roman"/>
          <w:sz w:val="32"/>
        </w:rPr>
        <w:t xml:space="preserve"> Реализация концепции позволит в полной мере раскрыть потенциал Дома Культуры как культурно-досугового и образовательно-просветительного центра с привлекательным обликом для посетителей всех возрастных и социальных групп, побудить общественную активность и развить в них интерес к самореализации, познанию, коллективному досугу, здоровому образу жизни; будет способствовать росту гражданского самосознания,</w:t>
      </w:r>
      <w:r w:rsidR="00CF610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причастности к культурно-историческим традициям, повышению интеллектуального статуса поселения,</w:t>
      </w:r>
      <w:r w:rsidR="00CF610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воспитанию у населения чувства патриотизма и любви к малой родине, что соответствует стратегическим задачам в </w:t>
      </w:r>
      <w:r w:rsidR="00CF610E">
        <w:rPr>
          <w:rFonts w:ascii="Times New Roman" w:hAnsi="Times New Roman" w:cs="Times New Roman"/>
          <w:sz w:val="32"/>
        </w:rPr>
        <w:t>области государственной культурной политики.</w:t>
      </w:r>
    </w:p>
    <w:p w:rsidR="00CF610E" w:rsidRDefault="00CF610E" w:rsidP="00CF61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CF610E" w:rsidRPr="006F7214" w:rsidRDefault="00CF610E" w:rsidP="00CF61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7.2. Ожидается определенный экономический эффект, который позволит в будущем сократить бюджетные расходы на содержание учреждения и откроет перспективы дальнейшего развития. </w:t>
      </w:r>
    </w:p>
    <w:sectPr w:rsidR="00CF610E" w:rsidRPr="006F7214" w:rsidSect="004E54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00F6"/>
    <w:multiLevelType w:val="multilevel"/>
    <w:tmpl w:val="6160F8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AD4B06"/>
    <w:multiLevelType w:val="hybridMultilevel"/>
    <w:tmpl w:val="DA8EF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6FD"/>
    <w:multiLevelType w:val="hybridMultilevel"/>
    <w:tmpl w:val="A9EC69F0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F964720"/>
    <w:multiLevelType w:val="multilevel"/>
    <w:tmpl w:val="E5CE972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3494BA1"/>
    <w:multiLevelType w:val="multilevel"/>
    <w:tmpl w:val="73F4F92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DEC1572"/>
    <w:multiLevelType w:val="hybridMultilevel"/>
    <w:tmpl w:val="B0BCA038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7F234344"/>
    <w:multiLevelType w:val="multilevel"/>
    <w:tmpl w:val="92900BD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95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3C"/>
    <w:rsid w:val="00100931"/>
    <w:rsid w:val="00192CCE"/>
    <w:rsid w:val="002008A3"/>
    <w:rsid w:val="00213EF1"/>
    <w:rsid w:val="002A267C"/>
    <w:rsid w:val="002B3101"/>
    <w:rsid w:val="004C3364"/>
    <w:rsid w:val="004C3EC3"/>
    <w:rsid w:val="004E543C"/>
    <w:rsid w:val="005163BF"/>
    <w:rsid w:val="00526779"/>
    <w:rsid w:val="005454C4"/>
    <w:rsid w:val="005540E8"/>
    <w:rsid w:val="006509B2"/>
    <w:rsid w:val="006A53DC"/>
    <w:rsid w:val="006F7214"/>
    <w:rsid w:val="007232E5"/>
    <w:rsid w:val="009177D9"/>
    <w:rsid w:val="0092508F"/>
    <w:rsid w:val="009A4E93"/>
    <w:rsid w:val="009C5F8F"/>
    <w:rsid w:val="00A64A34"/>
    <w:rsid w:val="00AB415D"/>
    <w:rsid w:val="00B369F4"/>
    <w:rsid w:val="00C32562"/>
    <w:rsid w:val="00CD6328"/>
    <w:rsid w:val="00CF610E"/>
    <w:rsid w:val="00D3332A"/>
    <w:rsid w:val="00E230E8"/>
    <w:rsid w:val="00E70C3C"/>
    <w:rsid w:val="00F23451"/>
    <w:rsid w:val="00F4046E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FDA5-7C33-4F7E-A5C4-28C2AFDD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B536-32E4-4FB4-90FA-C09728AE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12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Молодежки Сектор</dc:creator>
  <cp:keywords/>
  <dc:description/>
  <cp:lastModifiedBy>Молодежки Сектор</cp:lastModifiedBy>
  <cp:revision>7</cp:revision>
  <cp:lastPrinted>2017-08-28T10:46:00Z</cp:lastPrinted>
  <dcterms:created xsi:type="dcterms:W3CDTF">2017-08-25T07:05:00Z</dcterms:created>
  <dcterms:modified xsi:type="dcterms:W3CDTF">2017-08-28T11:03:00Z</dcterms:modified>
</cp:coreProperties>
</file>